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AB8" w:rsidRPr="00827CD4" w:rsidRDefault="00406AB8" w:rsidP="004D08A0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  <w:lang w:bidi="ru-RU"/>
        </w:rPr>
      </w:pPr>
      <w:r w:rsidRPr="00827CD4">
        <w:rPr>
          <w:b/>
          <w:bCs/>
          <w:i/>
          <w:iCs/>
          <w:sz w:val="28"/>
          <w:szCs w:val="28"/>
          <w:lang w:bidi="ru-RU"/>
        </w:rPr>
        <w:t>С</w:t>
      </w:r>
      <w:r w:rsidR="00827CD4" w:rsidRPr="00827CD4">
        <w:rPr>
          <w:b/>
          <w:bCs/>
          <w:i/>
          <w:iCs/>
          <w:sz w:val="28"/>
          <w:szCs w:val="28"/>
          <w:lang w:bidi="ru-RU"/>
        </w:rPr>
        <w:t xml:space="preserve"> </w:t>
      </w:r>
      <w:r w:rsidRPr="00827CD4">
        <w:rPr>
          <w:b/>
          <w:bCs/>
          <w:i/>
          <w:iCs/>
          <w:sz w:val="28"/>
          <w:szCs w:val="28"/>
          <w:lang w:bidi="ru-RU"/>
        </w:rPr>
        <w:t>1 мая 2024 года вступают в силу изменения в</w:t>
      </w:r>
      <w:r w:rsidRPr="00827CD4">
        <w:rPr>
          <w:b/>
          <w:bCs/>
          <w:i/>
          <w:iCs/>
          <w:sz w:val="28"/>
          <w:szCs w:val="28"/>
          <w:lang w:bidi="ru-RU"/>
        </w:rPr>
        <w:br/>
        <w:t>Федеральный закон от 29.12.2012 № 273-ФЗ</w:t>
      </w:r>
      <w:r w:rsidRPr="00827CD4">
        <w:rPr>
          <w:b/>
          <w:bCs/>
          <w:i/>
          <w:iCs/>
          <w:sz w:val="28"/>
          <w:szCs w:val="28"/>
          <w:lang w:bidi="ru-RU"/>
        </w:rPr>
        <w:br/>
        <w:t>«Об образ</w:t>
      </w:r>
      <w:r w:rsidR="00827CD4">
        <w:rPr>
          <w:b/>
          <w:bCs/>
          <w:i/>
          <w:iCs/>
          <w:sz w:val="28"/>
          <w:szCs w:val="28"/>
          <w:lang w:bidi="ru-RU"/>
        </w:rPr>
        <w:t xml:space="preserve">овании в Российской Федерации», устанавливающие новый порядок </w:t>
      </w:r>
      <w:r w:rsidR="00827CD4" w:rsidRPr="00827CD4">
        <w:rPr>
          <w:b/>
          <w:bCs/>
          <w:i/>
          <w:iCs/>
          <w:sz w:val="28"/>
          <w:szCs w:val="28"/>
          <w:lang w:bidi="ru-RU"/>
        </w:rPr>
        <w:t>прием</w:t>
      </w:r>
      <w:r w:rsidR="00827CD4">
        <w:rPr>
          <w:b/>
          <w:bCs/>
          <w:i/>
          <w:iCs/>
          <w:sz w:val="28"/>
          <w:szCs w:val="28"/>
          <w:lang w:bidi="ru-RU"/>
        </w:rPr>
        <w:t>а</w:t>
      </w:r>
      <w:r w:rsidR="00827CD4" w:rsidRPr="00827CD4">
        <w:rPr>
          <w:b/>
          <w:bCs/>
          <w:i/>
          <w:iCs/>
          <w:sz w:val="28"/>
          <w:szCs w:val="28"/>
          <w:lang w:bidi="ru-RU"/>
        </w:rPr>
        <w:t xml:space="preserve"> абитуриентов на целевое обучение</w:t>
      </w:r>
    </w:p>
    <w:p w:rsidR="00827CD4" w:rsidRDefault="00827CD4" w:rsidP="00827CD4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bidi="ru-RU"/>
        </w:rPr>
      </w:pPr>
    </w:p>
    <w:p w:rsidR="00827CD4" w:rsidRDefault="00827CD4" w:rsidP="00827CD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bidi="ru-RU"/>
        </w:rPr>
      </w:pPr>
      <w:r w:rsidRPr="00827CD4">
        <w:rPr>
          <w:bCs/>
          <w:i/>
          <w:sz w:val="28"/>
          <w:szCs w:val="28"/>
          <w:u w:val="single"/>
          <w:lang w:bidi="ru-RU"/>
        </w:rPr>
        <w:t>Целевое</w:t>
      </w:r>
      <w:r w:rsidR="00123308">
        <w:rPr>
          <w:bCs/>
          <w:i/>
          <w:sz w:val="28"/>
          <w:szCs w:val="28"/>
          <w:u w:val="single"/>
          <w:lang w:bidi="ru-RU"/>
        </w:rPr>
        <w:t xml:space="preserve"> </w:t>
      </w:r>
      <w:r w:rsidRPr="00827CD4">
        <w:rPr>
          <w:bCs/>
          <w:i/>
          <w:sz w:val="28"/>
          <w:szCs w:val="28"/>
          <w:u w:val="single"/>
          <w:lang w:bidi="ru-RU"/>
        </w:rPr>
        <w:t>обучение</w:t>
      </w:r>
      <w:r>
        <w:rPr>
          <w:bCs/>
          <w:sz w:val="28"/>
          <w:szCs w:val="28"/>
          <w:lang w:bidi="ru-RU"/>
        </w:rPr>
        <w:t xml:space="preserve"> – это способ получения </w:t>
      </w:r>
      <w:r w:rsidRPr="00827CD4">
        <w:rPr>
          <w:bCs/>
          <w:sz w:val="28"/>
          <w:szCs w:val="28"/>
          <w:lang w:bidi="ru-RU"/>
        </w:rPr>
        <w:t>гражданином  профессионального</w:t>
      </w:r>
      <w:r>
        <w:rPr>
          <w:bCs/>
          <w:sz w:val="28"/>
          <w:szCs w:val="28"/>
          <w:lang w:bidi="ru-RU"/>
        </w:rPr>
        <w:t xml:space="preserve"> </w:t>
      </w:r>
      <w:r w:rsidRPr="00827CD4">
        <w:rPr>
          <w:bCs/>
          <w:sz w:val="28"/>
          <w:szCs w:val="28"/>
          <w:lang w:bidi="ru-RU"/>
        </w:rPr>
        <w:t xml:space="preserve"> образования     в    соответствии    с    договором,    предусматривающим</w:t>
      </w:r>
      <w:r>
        <w:rPr>
          <w:bCs/>
          <w:sz w:val="28"/>
          <w:szCs w:val="28"/>
          <w:lang w:bidi="ru-RU"/>
        </w:rPr>
        <w:t xml:space="preserve"> </w:t>
      </w:r>
      <w:r w:rsidRPr="00827CD4">
        <w:rPr>
          <w:bCs/>
          <w:sz w:val="28"/>
          <w:szCs w:val="28"/>
          <w:lang w:bidi="ru-RU"/>
        </w:rPr>
        <w:t xml:space="preserve"> трудоустройство  гражданина  по завершении им обучения и осуществление им трудовой деятельности в соответствии с полученной квалификацией.</w:t>
      </w:r>
    </w:p>
    <w:p w:rsidR="00406AB8" w:rsidRDefault="00827CD4" w:rsidP="00827CD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Другими словами, </w:t>
      </w:r>
      <w:r w:rsidR="00406AB8" w:rsidRPr="00827CD4">
        <w:rPr>
          <w:bCs/>
          <w:sz w:val="28"/>
          <w:szCs w:val="28"/>
          <w:lang w:bidi="ru-RU"/>
        </w:rPr>
        <w:t>будущий студент</w:t>
      </w:r>
      <w:r>
        <w:rPr>
          <w:bCs/>
          <w:sz w:val="28"/>
          <w:szCs w:val="28"/>
          <w:lang w:bidi="ru-RU"/>
        </w:rPr>
        <w:t xml:space="preserve"> (абитуриент) </w:t>
      </w:r>
      <w:r w:rsidR="00406AB8" w:rsidRPr="00827CD4">
        <w:rPr>
          <w:bCs/>
          <w:sz w:val="28"/>
          <w:szCs w:val="28"/>
          <w:lang w:bidi="ru-RU"/>
        </w:rPr>
        <w:t>за</w:t>
      </w:r>
      <w:r>
        <w:rPr>
          <w:bCs/>
          <w:sz w:val="28"/>
          <w:szCs w:val="28"/>
          <w:lang w:bidi="ru-RU"/>
        </w:rPr>
        <w:t xml:space="preserve">ключает договор с работодателем, в соответствии с которым </w:t>
      </w:r>
      <w:r w:rsidR="00406AB8" w:rsidRPr="00827CD4">
        <w:rPr>
          <w:bCs/>
          <w:sz w:val="28"/>
          <w:szCs w:val="28"/>
          <w:lang w:bidi="ru-RU"/>
        </w:rPr>
        <w:t>работодатель обязуется принять</w:t>
      </w:r>
      <w:r>
        <w:rPr>
          <w:bCs/>
          <w:sz w:val="28"/>
          <w:szCs w:val="28"/>
          <w:lang w:bidi="ru-RU"/>
        </w:rPr>
        <w:t xml:space="preserve"> окончившего обучение </w:t>
      </w:r>
      <w:r w:rsidR="00406AB8" w:rsidRPr="00827CD4">
        <w:rPr>
          <w:bCs/>
          <w:sz w:val="28"/>
          <w:szCs w:val="28"/>
          <w:lang w:bidi="ru-RU"/>
        </w:rPr>
        <w:t>работника в штат</w:t>
      </w:r>
      <w:r>
        <w:rPr>
          <w:bCs/>
          <w:sz w:val="28"/>
          <w:szCs w:val="28"/>
          <w:lang w:bidi="ru-RU"/>
        </w:rPr>
        <w:t xml:space="preserve">, а </w:t>
      </w:r>
      <w:r w:rsidR="00406AB8" w:rsidRPr="00827CD4">
        <w:rPr>
          <w:bCs/>
          <w:sz w:val="28"/>
          <w:szCs w:val="28"/>
          <w:lang w:bidi="ru-RU"/>
        </w:rPr>
        <w:t>работник</w:t>
      </w:r>
      <w:r>
        <w:rPr>
          <w:bCs/>
          <w:sz w:val="28"/>
          <w:szCs w:val="28"/>
          <w:lang w:bidi="ru-RU"/>
        </w:rPr>
        <w:t xml:space="preserve"> обязуется отработать у работодателя</w:t>
      </w:r>
      <w:r w:rsidR="00406AB8" w:rsidRPr="00827CD4">
        <w:rPr>
          <w:bCs/>
          <w:sz w:val="28"/>
          <w:szCs w:val="28"/>
          <w:lang w:bidi="ru-RU"/>
        </w:rPr>
        <w:t xml:space="preserve"> </w:t>
      </w:r>
      <w:r>
        <w:rPr>
          <w:bCs/>
          <w:sz w:val="28"/>
          <w:szCs w:val="28"/>
          <w:lang w:bidi="ru-RU"/>
        </w:rPr>
        <w:t>установленный договором срок.</w:t>
      </w:r>
    </w:p>
    <w:p w:rsidR="00406AB8" w:rsidRPr="00827CD4" w:rsidRDefault="000300A6" w:rsidP="00827CD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bidi="ru-RU"/>
        </w:rPr>
      </w:pPr>
      <w:r w:rsidRPr="000300A6">
        <w:rPr>
          <w:bCs/>
          <w:sz w:val="28"/>
          <w:szCs w:val="28"/>
          <w:lang w:bidi="ru-RU"/>
        </w:rPr>
        <w:t xml:space="preserve">Обе стороны договорных отношений </w:t>
      </w:r>
      <w:r>
        <w:rPr>
          <w:bCs/>
          <w:sz w:val="28"/>
          <w:szCs w:val="28"/>
          <w:lang w:bidi="ru-RU"/>
        </w:rPr>
        <w:t xml:space="preserve">имеют </w:t>
      </w:r>
      <w:r w:rsidRPr="000300A6">
        <w:rPr>
          <w:bCs/>
          <w:sz w:val="28"/>
          <w:szCs w:val="28"/>
          <w:lang w:bidi="ru-RU"/>
        </w:rPr>
        <w:t>выгоду:</w:t>
      </w:r>
      <w:r>
        <w:rPr>
          <w:bCs/>
          <w:sz w:val="28"/>
          <w:szCs w:val="28"/>
          <w:lang w:bidi="ru-RU"/>
        </w:rPr>
        <w:t xml:space="preserve"> </w:t>
      </w:r>
      <w:r w:rsidR="00406AB8" w:rsidRPr="00827CD4">
        <w:rPr>
          <w:bCs/>
          <w:sz w:val="28"/>
          <w:szCs w:val="28"/>
          <w:lang w:bidi="ru-RU"/>
        </w:rPr>
        <w:t>работодатель получает</w:t>
      </w:r>
      <w:r>
        <w:rPr>
          <w:bCs/>
          <w:sz w:val="28"/>
          <w:szCs w:val="28"/>
          <w:lang w:bidi="ru-RU"/>
        </w:rPr>
        <w:t xml:space="preserve"> </w:t>
      </w:r>
      <w:r w:rsidR="00406AB8" w:rsidRPr="00827CD4">
        <w:rPr>
          <w:bCs/>
          <w:sz w:val="28"/>
          <w:szCs w:val="28"/>
          <w:lang w:bidi="ru-RU"/>
        </w:rPr>
        <w:t xml:space="preserve">квалифицированные кадры, студент </w:t>
      </w:r>
      <w:r>
        <w:rPr>
          <w:bCs/>
          <w:sz w:val="28"/>
          <w:szCs w:val="28"/>
          <w:lang w:bidi="ru-RU"/>
        </w:rPr>
        <w:t>– место на бюджете и г</w:t>
      </w:r>
      <w:r w:rsidR="00406AB8" w:rsidRPr="00827CD4">
        <w:rPr>
          <w:bCs/>
          <w:sz w:val="28"/>
          <w:szCs w:val="28"/>
          <w:lang w:bidi="ru-RU"/>
        </w:rPr>
        <w:t>арантированное</w:t>
      </w:r>
      <w:r>
        <w:rPr>
          <w:bCs/>
          <w:sz w:val="28"/>
          <w:szCs w:val="28"/>
          <w:lang w:bidi="ru-RU"/>
        </w:rPr>
        <w:t xml:space="preserve"> </w:t>
      </w:r>
      <w:r w:rsidR="00406AB8" w:rsidRPr="00827CD4">
        <w:rPr>
          <w:bCs/>
          <w:sz w:val="28"/>
          <w:szCs w:val="28"/>
          <w:lang w:bidi="ru-RU"/>
        </w:rPr>
        <w:t>трудоустройство.</w:t>
      </w:r>
    </w:p>
    <w:p w:rsidR="000300A6" w:rsidRPr="004D08A0" w:rsidRDefault="000300A6" w:rsidP="00827CD4">
      <w:pPr>
        <w:pStyle w:val="a3"/>
        <w:spacing w:before="0" w:beforeAutospacing="0" w:after="0" w:afterAutospacing="0"/>
        <w:ind w:firstLine="709"/>
        <w:rPr>
          <w:bCs/>
          <w:sz w:val="16"/>
          <w:szCs w:val="28"/>
          <w:lang w:bidi="ru-RU"/>
        </w:rPr>
      </w:pPr>
    </w:p>
    <w:p w:rsidR="00406AB8" w:rsidRDefault="00406AB8" w:rsidP="000300A6">
      <w:pPr>
        <w:pStyle w:val="a3"/>
        <w:spacing w:before="0" w:beforeAutospacing="0" w:after="0" w:afterAutospacing="0"/>
        <w:ind w:firstLine="709"/>
        <w:jc w:val="center"/>
        <w:rPr>
          <w:b/>
          <w:bCs/>
          <w:i/>
          <w:sz w:val="28"/>
          <w:szCs w:val="28"/>
          <w:lang w:bidi="ru-RU"/>
        </w:rPr>
      </w:pPr>
      <w:r w:rsidRPr="000300A6">
        <w:rPr>
          <w:b/>
          <w:bCs/>
          <w:i/>
          <w:sz w:val="28"/>
          <w:szCs w:val="28"/>
          <w:lang w:bidi="ru-RU"/>
        </w:rPr>
        <w:t>Что изменится в правилах целевого приема и обучения</w:t>
      </w:r>
    </w:p>
    <w:p w:rsidR="004D08A0" w:rsidRPr="004D08A0" w:rsidRDefault="004D08A0" w:rsidP="000300A6">
      <w:pPr>
        <w:pStyle w:val="a3"/>
        <w:spacing w:before="0" w:beforeAutospacing="0" w:after="0" w:afterAutospacing="0"/>
        <w:ind w:firstLine="709"/>
        <w:jc w:val="center"/>
        <w:rPr>
          <w:b/>
          <w:bCs/>
          <w:i/>
          <w:sz w:val="10"/>
          <w:szCs w:val="28"/>
          <w:lang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4"/>
        <w:gridCol w:w="3402"/>
        <w:gridCol w:w="3543"/>
      </w:tblGrid>
      <w:tr w:rsidR="00406AB8" w:rsidRPr="00827CD4" w:rsidTr="00811D4D">
        <w:trPr>
          <w:trHeight w:hRule="exact" w:val="70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AB8" w:rsidRPr="000300A6" w:rsidRDefault="00406AB8" w:rsidP="00030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0300A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Основные положения в законе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AB8" w:rsidRPr="000300A6" w:rsidRDefault="009077B5" w:rsidP="00030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Было до 01.05.2024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AB8" w:rsidRPr="000300A6" w:rsidRDefault="00406AB8" w:rsidP="00030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0300A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Будет после 01.05.2024</w:t>
            </w:r>
          </w:p>
        </w:tc>
      </w:tr>
      <w:tr w:rsidR="00406AB8" w:rsidRPr="00827CD4" w:rsidTr="00811D4D">
        <w:trPr>
          <w:trHeight w:hRule="exact" w:val="86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AB8" w:rsidRPr="009077B5" w:rsidRDefault="00406AB8" w:rsidP="004D08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</w:pPr>
            <w:r w:rsidRPr="009077B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>Срок заключения договора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AB8" w:rsidRPr="009077B5" w:rsidRDefault="00406AB8" w:rsidP="004D08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</w:pPr>
            <w:r w:rsidRPr="009077B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>До зачисления абитуриента</w:t>
            </w:r>
            <w:r w:rsidR="000300A6" w:rsidRPr="009077B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 xml:space="preserve"> (до вступительных экзаменов)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AB8" w:rsidRPr="009077B5" w:rsidRDefault="00406AB8" w:rsidP="004D08A0">
            <w:pPr>
              <w:widowControl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</w:pPr>
            <w:r w:rsidRPr="009077B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>После зачисления абитуриента</w:t>
            </w:r>
            <w:r w:rsidRPr="009077B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br/>
              <w:t>и до начала учебного года</w:t>
            </w:r>
          </w:p>
        </w:tc>
      </w:tr>
      <w:tr w:rsidR="00406AB8" w:rsidRPr="00827CD4" w:rsidTr="00811D4D">
        <w:trPr>
          <w:trHeight w:hRule="exact" w:val="1992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6AB8" w:rsidRPr="009077B5" w:rsidRDefault="00406AB8" w:rsidP="004D08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</w:pPr>
            <w:r w:rsidRPr="009077B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>Стороны договора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6AB8" w:rsidRPr="009077B5" w:rsidRDefault="004D08A0" w:rsidP="004D08A0">
            <w:pPr>
              <w:widowControl w:val="0"/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</w:pPr>
            <w:proofErr w:type="gramStart"/>
            <w:r w:rsidRPr="009077B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>Основные</w:t>
            </w:r>
            <w:proofErr w:type="gramEnd"/>
            <w:r w:rsidRPr="009077B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>: г</w:t>
            </w:r>
            <w:r w:rsidR="00406AB8" w:rsidRPr="009077B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>ражданин</w:t>
            </w:r>
            <w:r w:rsidR="000300A6" w:rsidRPr="009077B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 xml:space="preserve"> (абитуриент)</w:t>
            </w:r>
            <w:r w:rsidR="00406AB8" w:rsidRPr="009077B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 xml:space="preserve"> и заказчик</w:t>
            </w:r>
            <w:r w:rsidR="000300A6" w:rsidRPr="009077B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 xml:space="preserve"> (работодатель)</w:t>
            </w:r>
            <w:r w:rsidR="00406AB8" w:rsidRPr="009077B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>. Третьей</w:t>
            </w:r>
            <w:r w:rsidR="00122B32" w:rsidRPr="009077B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 xml:space="preserve"> </w:t>
            </w:r>
            <w:r w:rsidR="00406AB8" w:rsidRPr="009077B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>стороной может выступать</w:t>
            </w:r>
            <w:r w:rsidRPr="009077B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 xml:space="preserve"> образовательная организация (но не обязательно)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AB8" w:rsidRPr="009077B5" w:rsidRDefault="004D08A0" w:rsidP="004D08A0">
            <w:pPr>
              <w:widowControl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</w:pPr>
            <w:r w:rsidRPr="009077B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>Основные: гражданин (абитуриент), заказчик (работодатель) и</w:t>
            </w:r>
            <w:r w:rsidRPr="009077B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br/>
              <w:t>образовательная организация, обязанная следить</w:t>
            </w:r>
            <w:r w:rsidR="00406AB8" w:rsidRPr="009077B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 xml:space="preserve"> за</w:t>
            </w:r>
            <w:r w:rsidRPr="009077B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 xml:space="preserve"> </w:t>
            </w:r>
            <w:r w:rsidR="00406AB8" w:rsidRPr="009077B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>успеваемостью ст</w:t>
            </w:r>
            <w:r w:rsidRPr="009077B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>удента и прохождением им практики</w:t>
            </w:r>
          </w:p>
        </w:tc>
      </w:tr>
      <w:tr w:rsidR="009077B5" w:rsidRPr="00827CD4" w:rsidTr="00811D4D">
        <w:trPr>
          <w:trHeight w:hRule="exact" w:val="499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7B5" w:rsidRPr="009077B5" w:rsidRDefault="009077B5" w:rsidP="004D08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</w:pPr>
            <w:r w:rsidRPr="009077B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>Кто может быть заказчиком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7B5" w:rsidRPr="009077B5" w:rsidRDefault="009077B5" w:rsidP="009077B5">
            <w:pPr>
              <w:widowControl w:val="0"/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</w:pPr>
            <w:r w:rsidRPr="009077B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>Органы власти разных уровней, госучреждения и компании,</w:t>
            </w:r>
          </w:p>
          <w:p w:rsidR="009077B5" w:rsidRPr="009077B5" w:rsidRDefault="009077B5" w:rsidP="009077B5">
            <w:pPr>
              <w:widowControl w:val="0"/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</w:pPr>
            <w:r w:rsidRPr="009077B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>предприятия с госучастием, предприятия оборонно-промышленного комплекса и</w:t>
            </w:r>
          </w:p>
          <w:p w:rsidR="009077B5" w:rsidRPr="009077B5" w:rsidRDefault="009077B5" w:rsidP="009077B5">
            <w:pPr>
              <w:widowControl w:val="0"/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</w:pPr>
            <w:r w:rsidRPr="009077B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>сельхозпроизводители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7B5" w:rsidRPr="009077B5" w:rsidRDefault="009077B5" w:rsidP="00811D4D">
            <w:pPr>
              <w:widowControl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</w:pPr>
            <w:r w:rsidRPr="009077B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>Те же, что и до 01.05.2024, а также резиденты (компании) территорий опережающего развития, особых экономических зон, зон территориального развития, Арктической зоны, свободного порта Владивосток</w:t>
            </w:r>
            <w:r w:rsidR="00811D4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 xml:space="preserve">, </w:t>
            </w:r>
            <w:r w:rsidRPr="009077B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>резиденты проекта «</w:t>
            </w:r>
            <w:proofErr w:type="spellStart"/>
            <w:r w:rsidRPr="009077B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>Сколково</w:t>
            </w:r>
            <w:proofErr w:type="spellEnd"/>
            <w:r w:rsidRPr="009077B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>», международного медицинского кластера,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 xml:space="preserve"> </w:t>
            </w:r>
            <w:r w:rsidRPr="009077B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>инновационных научно-технологических центров, военного инновационного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 xml:space="preserve"> </w:t>
            </w:r>
            <w:proofErr w:type="spellStart"/>
            <w:r w:rsidRPr="009077B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>технополиса</w:t>
            </w:r>
            <w:proofErr w:type="spellEnd"/>
            <w:r w:rsidRPr="009077B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 xml:space="preserve"> «Эра».</w:t>
            </w:r>
            <w:r w:rsidRPr="009077B5">
              <w:rPr>
                <w:sz w:val="24"/>
              </w:rPr>
              <w:t xml:space="preserve"> </w:t>
            </w:r>
            <w:r w:rsidRPr="009077B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 xml:space="preserve">Кроме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 xml:space="preserve">того, договор целевого обучения </w:t>
            </w:r>
            <w:r w:rsidRPr="009077B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>могут заключать 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>стые коммерческие компании и индивидуальные предприниматели</w:t>
            </w:r>
          </w:p>
        </w:tc>
      </w:tr>
      <w:tr w:rsidR="000546AA" w:rsidRPr="00827CD4" w:rsidTr="00811D4D"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46AA" w:rsidRPr="009077B5" w:rsidRDefault="000546AA" w:rsidP="004D08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46AA" w:rsidRPr="009077B5" w:rsidRDefault="000546AA" w:rsidP="009077B5">
            <w:pPr>
              <w:widowControl w:val="0"/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6AA" w:rsidRPr="009077B5" w:rsidRDefault="000546AA" w:rsidP="009077B5">
            <w:pPr>
              <w:widowControl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</w:pPr>
          </w:p>
        </w:tc>
      </w:tr>
      <w:tr w:rsidR="00406AB8" w:rsidRPr="00827CD4" w:rsidTr="00811D4D">
        <w:trPr>
          <w:trHeight w:hRule="exact" w:val="1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AB8" w:rsidRPr="00811D4D" w:rsidRDefault="00406AB8" w:rsidP="004D08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</w:pPr>
            <w:r w:rsidRPr="00811D4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lastRenderedPageBreak/>
              <w:t>Количество заключаемых</w:t>
            </w:r>
            <w:r w:rsidRPr="00811D4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br/>
              <w:t>договоров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AB8" w:rsidRPr="00811D4D" w:rsidRDefault="00406AB8" w:rsidP="009077B5">
            <w:pPr>
              <w:widowControl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</w:pPr>
            <w:r w:rsidRPr="00811D4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>Несколько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AB8" w:rsidRPr="00811D4D" w:rsidRDefault="004D08A0" w:rsidP="00811D4D">
            <w:pPr>
              <w:widowControl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</w:pPr>
            <w:r w:rsidRPr="00811D4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>Только один –</w:t>
            </w:r>
            <w:r w:rsidR="00811D4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 xml:space="preserve"> а</w:t>
            </w:r>
            <w:r w:rsidR="00406AB8" w:rsidRPr="00811D4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>битуриент</w:t>
            </w:r>
            <w:r w:rsidRPr="00811D4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 xml:space="preserve"> </w:t>
            </w:r>
            <w:r w:rsidR="00406AB8" w:rsidRPr="00811D4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>подает заявление в один вуз на</w:t>
            </w:r>
            <w:r w:rsidRPr="00811D4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 xml:space="preserve"> одну образовательную</w:t>
            </w:r>
            <w:r w:rsidR="00811D4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 xml:space="preserve"> </w:t>
            </w:r>
            <w:r w:rsidRPr="00811D4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>программу</w:t>
            </w:r>
          </w:p>
        </w:tc>
      </w:tr>
      <w:tr w:rsidR="00406AB8" w:rsidRPr="00827CD4" w:rsidTr="00811D4D">
        <w:trPr>
          <w:trHeight w:hRule="exact" w:val="113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AB8" w:rsidRPr="00811D4D" w:rsidRDefault="00406AB8" w:rsidP="004D08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</w:pPr>
            <w:r w:rsidRPr="00811D4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>Срок отработки после</w:t>
            </w:r>
            <w:r w:rsidRPr="00811D4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br/>
              <w:t>обучения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AB8" w:rsidRPr="00811D4D" w:rsidRDefault="00406AB8" w:rsidP="004D08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</w:pPr>
            <w:proofErr w:type="gramStart"/>
            <w:r w:rsidRPr="00811D4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>Минимальный</w:t>
            </w:r>
            <w:proofErr w:type="gramEnd"/>
            <w:r w:rsidR="004D08A0" w:rsidRPr="00811D4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 xml:space="preserve"> –</w:t>
            </w:r>
            <w:r w:rsidRPr="00811D4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 xml:space="preserve"> три</w:t>
            </w:r>
            <w:r w:rsidR="004D08A0" w:rsidRPr="00811D4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 xml:space="preserve"> </w:t>
            </w:r>
            <w:r w:rsidRPr="00811D4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>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AB8" w:rsidRPr="00811D4D" w:rsidRDefault="00406AB8" w:rsidP="004D08A0">
            <w:pPr>
              <w:widowControl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</w:pPr>
            <w:r w:rsidRPr="00811D4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 xml:space="preserve">Минимальный </w:t>
            </w:r>
            <w:r w:rsidR="004D08A0" w:rsidRPr="00811D4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>–</w:t>
            </w:r>
            <w:r w:rsidRPr="00811D4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 xml:space="preserve"> три</w:t>
            </w:r>
            <w:r w:rsidR="004D08A0" w:rsidRPr="00811D4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 xml:space="preserve"> года; максимальный – </w:t>
            </w:r>
            <w:r w:rsidRPr="00811D4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>пять лет</w:t>
            </w:r>
          </w:p>
        </w:tc>
      </w:tr>
      <w:tr w:rsidR="00406AB8" w:rsidRPr="00827CD4" w:rsidTr="00811D4D">
        <w:trPr>
          <w:trHeight w:hRule="exact" w:val="1994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6AB8" w:rsidRPr="00811D4D" w:rsidRDefault="00406AB8" w:rsidP="00811D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</w:pPr>
            <w:r w:rsidRPr="00811D4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>Способ поиска заказчика на</w:t>
            </w:r>
            <w:r w:rsidR="00811D4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 xml:space="preserve"> </w:t>
            </w:r>
            <w:r w:rsidRPr="00811D4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>целевое обучение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6AB8" w:rsidRPr="00811D4D" w:rsidRDefault="00406AB8" w:rsidP="00811D4D">
            <w:pPr>
              <w:widowControl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</w:pPr>
            <w:r w:rsidRPr="00811D4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>Абитуриент самостоятельно</w:t>
            </w:r>
            <w:r w:rsidRPr="00811D4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br/>
              <w:t>ищет информацию о</w:t>
            </w:r>
            <w:r w:rsidRPr="00811D4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br/>
              <w:t>потенциальном заказчике на</w:t>
            </w:r>
            <w:r w:rsidRPr="00811D4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br/>
              <w:t>разных ресурсах,</w:t>
            </w:r>
            <w:r w:rsidR="00811D4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 xml:space="preserve"> </w:t>
            </w:r>
            <w:r w:rsidRPr="00811D4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 xml:space="preserve">договаривается с ним </w:t>
            </w:r>
            <w:r w:rsidR="009077B5" w:rsidRPr="00811D4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>о</w:t>
            </w:r>
            <w:r w:rsidR="009077B5" w:rsidRPr="00811D4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br/>
              <w:t>целевом обучении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AB8" w:rsidRPr="00811D4D" w:rsidRDefault="00406AB8" w:rsidP="009077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</w:pPr>
            <w:r w:rsidRPr="00811D4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>Заказчик размещает</w:t>
            </w:r>
            <w:r w:rsidRPr="00811D4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br/>
              <w:t>предложение о целевом</w:t>
            </w:r>
            <w:r w:rsidRPr="00811D4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br/>
            </w:r>
            <w:r w:rsidRPr="00811D4D">
              <w:rPr>
                <w:rFonts w:ascii="Times New Roman" w:eastAsia="Times New Roman" w:hAnsi="Times New Roman" w:cs="Times New Roman"/>
                <w:sz w:val="24"/>
                <w:szCs w:val="26"/>
                <w:lang w:eastAsia="ru-RU" w:bidi="ru-RU"/>
              </w:rPr>
              <w:t>обучении на единой</w:t>
            </w:r>
            <w:r w:rsidRPr="00811D4D">
              <w:rPr>
                <w:rFonts w:ascii="Times New Roman" w:eastAsia="Times New Roman" w:hAnsi="Times New Roman" w:cs="Times New Roman"/>
                <w:sz w:val="24"/>
                <w:szCs w:val="26"/>
                <w:lang w:eastAsia="ru-RU" w:bidi="ru-RU"/>
              </w:rPr>
              <w:br/>
              <w:t>государственной</w:t>
            </w:r>
            <w:hyperlink r:id="rId6" w:history="1">
              <w:r w:rsidRPr="00811D4D">
                <w:rPr>
                  <w:rFonts w:ascii="Times New Roman" w:eastAsia="Times New Roman" w:hAnsi="Times New Roman" w:cs="Times New Roman"/>
                  <w:sz w:val="24"/>
                  <w:szCs w:val="26"/>
                  <w:lang w:eastAsia="ru-RU" w:bidi="ru-RU"/>
                </w:rPr>
                <w:t xml:space="preserve"> платформе</w:t>
              </w:r>
            </w:hyperlink>
            <w:r w:rsidRPr="00811D4D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 w:bidi="ru-RU"/>
              </w:rPr>
              <w:br/>
            </w:r>
            <w:hyperlink r:id="rId7" w:history="1">
              <w:r w:rsidRPr="00811D4D">
                <w:rPr>
                  <w:rFonts w:ascii="Times New Roman" w:eastAsia="Times New Roman" w:hAnsi="Times New Roman" w:cs="Times New Roman"/>
                  <w:sz w:val="24"/>
                  <w:szCs w:val="26"/>
                  <w:lang w:eastAsia="ru-RU" w:bidi="ru-RU"/>
                </w:rPr>
                <w:t>«Работа России».</w:t>
              </w:r>
            </w:hyperlink>
            <w:r w:rsidRPr="00811D4D">
              <w:rPr>
                <w:rFonts w:ascii="Times New Roman" w:eastAsia="Times New Roman" w:hAnsi="Times New Roman" w:cs="Times New Roman"/>
                <w:sz w:val="24"/>
                <w:szCs w:val="26"/>
                <w:lang w:eastAsia="ru-RU" w:bidi="ru-RU"/>
              </w:rPr>
              <w:t xml:space="preserve"> Ин</w:t>
            </w:r>
            <w:r w:rsidR="009077B5" w:rsidRPr="00811D4D">
              <w:rPr>
                <w:rFonts w:ascii="Times New Roman" w:eastAsia="Times New Roman" w:hAnsi="Times New Roman" w:cs="Times New Roman"/>
                <w:sz w:val="24"/>
                <w:szCs w:val="26"/>
                <w:lang w:eastAsia="ru-RU" w:bidi="ru-RU"/>
              </w:rPr>
              <w:t>формация</w:t>
            </w:r>
            <w:r w:rsidR="009077B5" w:rsidRPr="00811D4D">
              <w:rPr>
                <w:rFonts w:ascii="Times New Roman" w:eastAsia="Times New Roman" w:hAnsi="Times New Roman" w:cs="Times New Roman"/>
                <w:sz w:val="24"/>
                <w:szCs w:val="26"/>
                <w:lang w:eastAsia="ru-RU" w:bidi="ru-RU"/>
              </w:rPr>
              <w:br/>
              <w:t>доступна всем желающим</w:t>
            </w:r>
          </w:p>
        </w:tc>
      </w:tr>
    </w:tbl>
    <w:p w:rsidR="00406AB8" w:rsidRPr="00CB6490" w:rsidRDefault="00406AB8" w:rsidP="00827CD4">
      <w:pPr>
        <w:widowControl w:val="0"/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0"/>
          <w:szCs w:val="28"/>
          <w:lang w:eastAsia="ru-RU" w:bidi="ru-RU"/>
        </w:rPr>
      </w:pPr>
    </w:p>
    <w:p w:rsidR="009077B5" w:rsidRPr="000546AA" w:rsidRDefault="009077B5" w:rsidP="000546AA">
      <w:pPr>
        <w:widowControl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0546AA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 w:bidi="ru-RU"/>
        </w:rPr>
        <w:t>Как искать предложения о целевом обучении</w:t>
      </w:r>
    </w:p>
    <w:p w:rsidR="000546AA" w:rsidRPr="00CB6490" w:rsidRDefault="000546AA" w:rsidP="009077B5">
      <w:pPr>
        <w:widowControl w:val="0"/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0"/>
          <w:szCs w:val="28"/>
          <w:lang w:eastAsia="ru-RU" w:bidi="ru-RU"/>
        </w:rPr>
      </w:pPr>
    </w:p>
    <w:p w:rsidR="009077B5" w:rsidRPr="00811D4D" w:rsidRDefault="000546AA" w:rsidP="000546AA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11D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Министерство труда и социальной защиты Российской Федерации </w:t>
      </w:r>
      <w:r w:rsidR="009077B5" w:rsidRPr="00811D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разработана и действует Единая цифровая платформа «Работа</w:t>
      </w:r>
      <w:r w:rsidRPr="00811D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077B5" w:rsidRPr="00811D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России»</w:t>
      </w:r>
      <w:r w:rsidR="00CB6490" w:rsidRPr="00811D4D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="00CB6490" w:rsidRPr="00811D4D">
          <w:rPr>
            <w:rStyle w:val="a5"/>
            <w:rFonts w:ascii="Times New Roman" w:eastAsia="Arial Unicode MS" w:hAnsi="Times New Roman" w:cs="Times New Roman"/>
            <w:sz w:val="28"/>
            <w:szCs w:val="28"/>
            <w:lang w:eastAsia="ru-RU" w:bidi="ru-RU"/>
          </w:rPr>
          <w:t>https://rabotarussia.ru/</w:t>
        </w:r>
      </w:hyperlink>
      <w:r w:rsidR="00CB6490" w:rsidRPr="00811D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). </w:t>
      </w:r>
      <w:r w:rsidR="009077B5" w:rsidRPr="00811D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Это большая база вакансий и резюме соискателей.</w:t>
      </w:r>
    </w:p>
    <w:p w:rsidR="000546AA" w:rsidRPr="00811D4D" w:rsidRDefault="009077B5" w:rsidP="000546AA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11D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 1 мая 2024 года заказчики целевого обучения должны будут публиковать свои</w:t>
      </w:r>
      <w:r w:rsidR="000546AA" w:rsidRPr="00811D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11D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предложения на </w:t>
      </w:r>
      <w:r w:rsidR="000546AA" w:rsidRPr="00811D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данной платформе </w:t>
      </w:r>
      <w:r w:rsidRPr="00811D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свободном доступе.</w:t>
      </w:r>
    </w:p>
    <w:p w:rsidR="000546AA" w:rsidRPr="00811D4D" w:rsidRDefault="009077B5" w:rsidP="000546AA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11D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Абитуриент сможет выбрать</w:t>
      </w:r>
      <w:r w:rsidR="000546AA" w:rsidRPr="00811D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11D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предложение в любом регионе страны. </w:t>
      </w:r>
    </w:p>
    <w:p w:rsidR="009077B5" w:rsidRPr="00811D4D" w:rsidRDefault="000546AA" w:rsidP="000546AA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11D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предложении заказчика абитуриент сможет найти следующую информацию:</w:t>
      </w:r>
    </w:p>
    <w:p w:rsidR="009077B5" w:rsidRPr="000546AA" w:rsidRDefault="009077B5" w:rsidP="000546AA">
      <w:pPr>
        <w:pStyle w:val="a4"/>
        <w:widowControl w:val="0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546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кем и где он будет работать после обучения;</w:t>
      </w:r>
    </w:p>
    <w:p w:rsidR="009077B5" w:rsidRPr="000546AA" w:rsidRDefault="009077B5" w:rsidP="000546AA">
      <w:pPr>
        <w:pStyle w:val="a4"/>
        <w:widowControl w:val="0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546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где будет проходить целевое обучение;</w:t>
      </w:r>
    </w:p>
    <w:p w:rsidR="009077B5" w:rsidRPr="000546AA" w:rsidRDefault="009077B5" w:rsidP="00811D4D">
      <w:pPr>
        <w:pStyle w:val="a4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546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какие меры поддержки он получит во время учебы;</w:t>
      </w:r>
    </w:p>
    <w:p w:rsidR="009077B5" w:rsidRDefault="009077B5" w:rsidP="00811D4D">
      <w:pPr>
        <w:pStyle w:val="a4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546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какие требования предъявляет заказчик к </w:t>
      </w:r>
      <w:r w:rsidR="000546AA" w:rsidRPr="000546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абитуриенту</w:t>
      </w:r>
      <w:r w:rsidR="000546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, с которым заключает договор, </w:t>
      </w:r>
      <w:r w:rsidRPr="000546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какие санкции предусмотрены за их несоблюдение;</w:t>
      </w:r>
    </w:p>
    <w:p w:rsidR="009077B5" w:rsidRDefault="009077B5" w:rsidP="000546AA">
      <w:pPr>
        <w:pStyle w:val="a4"/>
        <w:widowControl w:val="0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546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как связаться с заказчиком.</w:t>
      </w:r>
    </w:p>
    <w:p w:rsidR="000546AA" w:rsidRPr="00CB6490" w:rsidRDefault="000546AA" w:rsidP="000546A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28"/>
          <w:lang w:eastAsia="ru-RU" w:bidi="ru-RU"/>
        </w:rPr>
      </w:pPr>
    </w:p>
    <w:p w:rsidR="000546AA" w:rsidRDefault="000546AA" w:rsidP="000546A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  <w:r w:rsidRPr="000546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Абитуриент выбирает предложение и подает заявку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0546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электронно (через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портал</w:t>
      </w:r>
      <w:r w:rsidRPr="000546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«Госуслуги»)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или в бумажном варианте непосредственно по месту нахождения работодателя.</w:t>
      </w:r>
    </w:p>
    <w:p w:rsidR="000546AA" w:rsidRPr="00811D4D" w:rsidRDefault="000546AA" w:rsidP="000546A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lang w:eastAsia="ru-RU" w:bidi="ru-RU"/>
        </w:rPr>
      </w:pPr>
    </w:p>
    <w:p w:rsidR="000546AA" w:rsidRPr="000546AA" w:rsidRDefault="000546AA" w:rsidP="000546AA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i/>
          <w:color w:val="000000"/>
          <w:sz w:val="28"/>
          <w:szCs w:val="28"/>
          <w:lang w:eastAsia="ru-RU" w:bidi="ru-RU"/>
        </w:rPr>
      </w:pPr>
      <w:bookmarkStart w:id="0" w:name="bookmark5"/>
      <w:r w:rsidRPr="000546AA">
        <w:rPr>
          <w:rFonts w:ascii="Times New Roman" w:eastAsia="Arial Unicode MS" w:hAnsi="Times New Roman" w:cs="Times New Roman"/>
          <w:b/>
          <w:bCs/>
          <w:i/>
          <w:color w:val="000000"/>
          <w:sz w:val="28"/>
          <w:szCs w:val="28"/>
          <w:lang w:eastAsia="ru-RU" w:bidi="ru-RU"/>
        </w:rPr>
        <w:t>Преимущества целевого обучения для абитуриента</w:t>
      </w:r>
      <w:bookmarkEnd w:id="0"/>
    </w:p>
    <w:p w:rsidR="000546AA" w:rsidRPr="00811D4D" w:rsidRDefault="000546AA" w:rsidP="000546AA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0"/>
          <w:sz w:val="20"/>
          <w:szCs w:val="28"/>
          <w:lang w:eastAsia="ru-RU" w:bidi="ru-RU"/>
        </w:rPr>
      </w:pPr>
    </w:p>
    <w:p w:rsidR="00CB6490" w:rsidRDefault="000546AA" w:rsidP="00CB6490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B649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Поступление в образовательную организацию по отдельному</w:t>
      </w:r>
      <w:r w:rsidR="00CB649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B649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конкурсу для целевиков, а</w:t>
      </w:r>
      <w:r w:rsidR="00CB649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B649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не по основному конкурсу. </w:t>
      </w:r>
      <w:proofErr w:type="gramStart"/>
      <w:r w:rsidR="00811D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Возможно</w:t>
      </w:r>
      <w:proofErr w:type="gramEnd"/>
      <w:r w:rsidRPr="00CB649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пройти с меньшим количеством баллов по ЕГЭ.</w:t>
      </w:r>
    </w:p>
    <w:p w:rsidR="00CB6490" w:rsidRDefault="000546AA" w:rsidP="00CB6490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B649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Практику можно проходить по будущему месту работы и совершенствовать навыки под</w:t>
      </w:r>
      <w:r w:rsidR="00CB649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B649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руководством наставника.</w:t>
      </w:r>
    </w:p>
    <w:p w:rsidR="00CB6490" w:rsidRDefault="000546AA" w:rsidP="00CB6490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B649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Во время обучения можно воспользоваться </w:t>
      </w:r>
      <w:r w:rsidR="00CB649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дополнительными </w:t>
      </w:r>
      <w:r w:rsidRPr="00CB649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мерами поддержки, например, получить</w:t>
      </w:r>
      <w:r w:rsidR="00CB649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повышенную </w:t>
      </w:r>
      <w:r w:rsidRPr="00CB649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стип</w:t>
      </w:r>
      <w:r w:rsidR="00811D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ендию, оплату места в общежитии, б</w:t>
      </w:r>
      <w:r w:rsidRPr="00CB649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есплатный проезд к месту</w:t>
      </w:r>
      <w:r w:rsidR="00CB6490" w:rsidRPr="00CB649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B649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учебы</w:t>
      </w:r>
      <w:r w:rsidR="00811D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 др.</w:t>
      </w:r>
    </w:p>
    <w:p w:rsidR="000546AA" w:rsidRPr="00CB6490" w:rsidRDefault="000546AA" w:rsidP="00CB6490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B649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Гарантированное трудоустройство после получения образования.</w:t>
      </w:r>
    </w:p>
    <w:p w:rsidR="000546AA" w:rsidRDefault="000546AA" w:rsidP="000546A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11D4D" w:rsidRDefault="000546AA" w:rsidP="00811D4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/>
          <w:color w:val="000000"/>
          <w:sz w:val="28"/>
          <w:szCs w:val="28"/>
          <w:lang w:eastAsia="ru-RU" w:bidi="ru-RU"/>
        </w:rPr>
      </w:pPr>
      <w:r w:rsidRPr="00CB6490">
        <w:rPr>
          <w:rFonts w:ascii="Times New Roman" w:eastAsia="Arial Unicode MS" w:hAnsi="Times New Roman" w:cs="Times New Roman"/>
          <w:b/>
          <w:bCs/>
          <w:i/>
          <w:color w:val="000000"/>
          <w:sz w:val="28"/>
          <w:szCs w:val="28"/>
          <w:lang w:eastAsia="ru-RU" w:bidi="ru-RU"/>
        </w:rPr>
        <w:lastRenderedPageBreak/>
        <w:t>Недостатки</w:t>
      </w:r>
    </w:p>
    <w:p w:rsidR="00811D4D" w:rsidRPr="00811D4D" w:rsidRDefault="00811D4D" w:rsidP="00811D4D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18"/>
          <w:szCs w:val="28"/>
          <w:lang w:eastAsia="ru-RU" w:bidi="ru-RU"/>
        </w:rPr>
      </w:pPr>
    </w:p>
    <w:p w:rsidR="000546AA" w:rsidRPr="00CB6490" w:rsidRDefault="00CB6490" w:rsidP="00811D4D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</w:t>
      </w:r>
      <w:r w:rsidR="000546AA" w:rsidRPr="00CB649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битуриент может заключить только о</w:t>
      </w:r>
      <w:r w:rsidR="00811D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дин договор на целевое</w:t>
      </w:r>
      <w:r w:rsidR="00811D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  <w:t>обучение, то есть а</w:t>
      </w:r>
      <w:r w:rsidR="000546AA" w:rsidRPr="00CB649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битуриент должен четко определиться с профессией и местом</w:t>
      </w:r>
      <w:r w:rsidR="001233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546AA" w:rsidRPr="00CB649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будущей работы на</w:t>
      </w:r>
      <w:r w:rsidR="001233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546AA" w:rsidRPr="00CB649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несколько лет вперед. Отказаться работать у заказчика</w:t>
      </w:r>
      <w:r w:rsidR="001233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546AA" w:rsidRPr="00CB649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после окончания вуза можно, но</w:t>
      </w:r>
      <w:r w:rsidR="001233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546AA" w:rsidRPr="00CB649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придется компенсировать все </w:t>
      </w:r>
      <w:r w:rsidR="001233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материальные </w:t>
      </w:r>
      <w:r w:rsidR="000546AA" w:rsidRPr="00CB649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расходы.</w:t>
      </w:r>
    </w:p>
    <w:p w:rsidR="00123308" w:rsidRDefault="00123308" w:rsidP="000546A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123308" w:rsidRDefault="00123308" w:rsidP="000546A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123308" w:rsidRPr="00123308" w:rsidRDefault="00123308" w:rsidP="000546A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12330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ИНФОРМАЦИЯ</w:t>
      </w:r>
    </w:p>
    <w:p w:rsidR="00123308" w:rsidRDefault="00123308" w:rsidP="000546A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123308" w:rsidRPr="00123308" w:rsidRDefault="00123308" w:rsidP="00123308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233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 связи с выделением </w:t>
      </w:r>
      <w:r w:rsidR="00811D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Pr="001233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прокуратуре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Калужской </w:t>
      </w:r>
      <w:r w:rsidRPr="001233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области целевых мест для обучения</w:t>
      </w:r>
      <w:r w:rsidR="00811D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233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ФГ</w:t>
      </w:r>
      <w:r w:rsidR="00811D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</w:t>
      </w:r>
      <w:r w:rsidRPr="001233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ОУ </w:t>
      </w:r>
      <w:proofErr w:type="gramStart"/>
      <w:r w:rsidRPr="001233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ВО</w:t>
      </w:r>
      <w:proofErr w:type="gramEnd"/>
      <w:r w:rsidRPr="001233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«Университет прокуратуры Российской Федерации», ФГБОУ ВО «Саратовская государственная юридическая академия», «Санкт-Петербургском юридическом институте (филиале) Университета прокуратуры Российской Федерации», ФГБОУ ВО «Московский государственный юридический университет им. О.Е. </w:t>
      </w:r>
      <w:proofErr w:type="spellStart"/>
      <w:r w:rsidRPr="001233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Кутафина</w:t>
      </w:r>
      <w:proofErr w:type="spellEnd"/>
      <w:r w:rsidRPr="001233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» прокуратурой Перемышльского района проводится подбор кандидатов для поступления в названные учебные заведения.</w:t>
      </w:r>
    </w:p>
    <w:p w:rsidR="00811D4D" w:rsidRPr="000546AA" w:rsidRDefault="00123308" w:rsidP="00123308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ectPr w:rsidR="00811D4D" w:rsidRPr="000546AA" w:rsidSect="009077B5">
          <w:pgSz w:w="11900" w:h="16840"/>
          <w:pgMar w:top="851" w:right="851" w:bottom="851" w:left="1418" w:header="0" w:footer="6" w:gutter="0"/>
          <w:cols w:space="720"/>
          <w:noEndnote/>
          <w:docGrid w:linePitch="360"/>
        </w:sectPr>
      </w:pPr>
      <w:r w:rsidRPr="001233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Лица, желающие обучаться по целевым направлениям в вышеназванных учебных заведениях, могут обратиться </w:t>
      </w:r>
      <w:r w:rsidR="00811D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 прокуратуру района по адресу: </w:t>
      </w:r>
      <w:r w:rsidRPr="001233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233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Перемышль, ул. </w:t>
      </w:r>
      <w:proofErr w:type="gramStart"/>
      <w:r w:rsidRPr="001233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ветская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, д. 27 в рабочие дни с 09:00 до 18:00 или </w:t>
      </w:r>
      <w:r w:rsidR="00811D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узнать подробную информацию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по телефонам: 8 (48441) </w:t>
      </w:r>
      <w:r w:rsidRPr="001233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3-11-66;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8 (48441) </w:t>
      </w:r>
      <w:r w:rsidRPr="001233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3-12-52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  <w:bookmarkStart w:id="1" w:name="_GoBack"/>
      <w:bookmarkEnd w:id="1"/>
    </w:p>
    <w:p w:rsidR="00B12729" w:rsidRPr="00827CD4" w:rsidRDefault="00B12729" w:rsidP="005E578E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sectPr w:rsidR="00B12729" w:rsidRPr="00827CD4" w:rsidSect="00827CD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2BD"/>
    <w:multiLevelType w:val="hybridMultilevel"/>
    <w:tmpl w:val="F60E3284"/>
    <w:lvl w:ilvl="0" w:tplc="2FDEA3A2">
      <w:numFmt w:val="bullet"/>
      <w:lvlText w:val="•"/>
      <w:lvlJc w:val="left"/>
      <w:pPr>
        <w:ind w:left="1414" w:hanging="705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5083B8F"/>
    <w:multiLevelType w:val="hybridMultilevel"/>
    <w:tmpl w:val="51CA42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EE3F36"/>
    <w:multiLevelType w:val="multilevel"/>
    <w:tmpl w:val="9B0ED9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3307E3"/>
    <w:multiLevelType w:val="multilevel"/>
    <w:tmpl w:val="8962F1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756D4F"/>
    <w:multiLevelType w:val="hybridMultilevel"/>
    <w:tmpl w:val="7A5EC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6F18E2"/>
    <w:multiLevelType w:val="hybridMultilevel"/>
    <w:tmpl w:val="FA4E4156"/>
    <w:lvl w:ilvl="0" w:tplc="15D851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17DCB"/>
    <w:multiLevelType w:val="hybridMultilevel"/>
    <w:tmpl w:val="FA4E4156"/>
    <w:lvl w:ilvl="0" w:tplc="15D851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729"/>
    <w:rsid w:val="000300A6"/>
    <w:rsid w:val="00032060"/>
    <w:rsid w:val="000546AA"/>
    <w:rsid w:val="00122B32"/>
    <w:rsid w:val="00123308"/>
    <w:rsid w:val="001538BF"/>
    <w:rsid w:val="00406AB8"/>
    <w:rsid w:val="004D08A0"/>
    <w:rsid w:val="005E578E"/>
    <w:rsid w:val="00811D4D"/>
    <w:rsid w:val="00827CD4"/>
    <w:rsid w:val="009077B5"/>
    <w:rsid w:val="00A15799"/>
    <w:rsid w:val="00AB16A7"/>
    <w:rsid w:val="00AD472B"/>
    <w:rsid w:val="00B12566"/>
    <w:rsid w:val="00B12729"/>
    <w:rsid w:val="00CB6490"/>
    <w:rsid w:val="00CC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46A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B649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46A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B64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botarussi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rudvse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udvsem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Шлейнинг Юлия Владимировна</dc:creator>
  <cp:keywords/>
  <dc:description/>
  <cp:lastModifiedBy>дом</cp:lastModifiedBy>
  <cp:revision>7</cp:revision>
  <dcterms:created xsi:type="dcterms:W3CDTF">2024-03-15T13:24:00Z</dcterms:created>
  <dcterms:modified xsi:type="dcterms:W3CDTF">2024-04-22T20:25:00Z</dcterms:modified>
</cp:coreProperties>
</file>